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4A" w:rsidRPr="00B27353" w:rsidRDefault="005D6A06" w:rsidP="005D6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2364A" w:rsidRPr="00B273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364A" w:rsidRPr="00B27353" w:rsidRDefault="0012364A" w:rsidP="0012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5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364A" w:rsidRPr="00B27353" w:rsidRDefault="0012364A" w:rsidP="001236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35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12364A" w:rsidRPr="00B27353" w:rsidRDefault="0012364A" w:rsidP="001236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353">
        <w:rPr>
          <w:rFonts w:ascii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</w:p>
    <w:p w:rsidR="0012364A" w:rsidRPr="00B27353" w:rsidRDefault="0012364A" w:rsidP="001236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35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2364A" w:rsidRPr="00B27353" w:rsidRDefault="0012364A" w:rsidP="001236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3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364A" w:rsidRPr="00B27353" w:rsidRDefault="0012364A" w:rsidP="0012364A">
      <w:pPr>
        <w:rPr>
          <w:rFonts w:ascii="Times New Roman" w:hAnsi="Times New Roman" w:cs="Times New Roman"/>
          <w:b/>
          <w:sz w:val="28"/>
          <w:szCs w:val="28"/>
        </w:rPr>
      </w:pPr>
      <w:r w:rsidRPr="00B27353">
        <w:rPr>
          <w:rFonts w:ascii="Times New Roman" w:hAnsi="Times New Roman" w:cs="Times New Roman"/>
          <w:b/>
          <w:sz w:val="28"/>
          <w:szCs w:val="28"/>
        </w:rPr>
        <w:t>От «</w:t>
      </w:r>
      <w:r w:rsidR="008A6403">
        <w:rPr>
          <w:rFonts w:ascii="Times New Roman" w:hAnsi="Times New Roman" w:cs="Times New Roman"/>
          <w:b/>
          <w:sz w:val="28"/>
          <w:szCs w:val="28"/>
        </w:rPr>
        <w:t>12</w:t>
      </w:r>
      <w:r w:rsidRPr="00B27353">
        <w:rPr>
          <w:rFonts w:ascii="Times New Roman" w:hAnsi="Times New Roman" w:cs="Times New Roman"/>
          <w:b/>
          <w:sz w:val="28"/>
          <w:szCs w:val="28"/>
        </w:rPr>
        <w:t xml:space="preserve">» сентября </w:t>
      </w:r>
      <w:r w:rsidRPr="00B27353">
        <w:rPr>
          <w:rFonts w:ascii="Times New Roman" w:hAnsi="Times New Roman" w:cs="Times New Roman"/>
          <w:sz w:val="28"/>
          <w:szCs w:val="28"/>
        </w:rPr>
        <w:t xml:space="preserve"> </w:t>
      </w:r>
      <w:r w:rsidRPr="00B27353">
        <w:rPr>
          <w:rFonts w:ascii="Times New Roman" w:hAnsi="Times New Roman" w:cs="Times New Roman"/>
          <w:b/>
          <w:sz w:val="28"/>
          <w:szCs w:val="28"/>
        </w:rPr>
        <w:t xml:space="preserve">2019г. № </w:t>
      </w:r>
      <w:r w:rsidRPr="00B2735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A640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B273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2364A" w:rsidRPr="00375978" w:rsidRDefault="0012364A" w:rsidP="0012364A">
      <w:pPr>
        <w:rPr>
          <w:rFonts w:ascii="Times New Roman" w:hAnsi="Times New Roman" w:cs="Times New Roman"/>
          <w:b/>
          <w:sz w:val="28"/>
          <w:szCs w:val="28"/>
        </w:rPr>
      </w:pPr>
      <w:r w:rsidRPr="00B27353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12364A" w:rsidRPr="005D6A06" w:rsidRDefault="0012364A" w:rsidP="0012364A">
      <w:pPr>
        <w:pStyle w:val="a3"/>
        <w:shd w:val="clear" w:color="auto" w:fill="FFFFFF"/>
        <w:spacing w:before="0" w:beforeAutospacing="0" w:after="0" w:afterAutospacing="0"/>
        <w:jc w:val="both"/>
        <w:rPr>
          <w:color w:val="193339"/>
          <w:sz w:val="27"/>
          <w:szCs w:val="27"/>
        </w:rPr>
      </w:pPr>
      <w:r w:rsidRPr="00B27353">
        <w:rPr>
          <w:color w:val="193339"/>
          <w:sz w:val="28"/>
          <w:szCs w:val="28"/>
        </w:rPr>
        <w:t>«</w:t>
      </w:r>
      <w:r w:rsidRPr="005D6A06">
        <w:rPr>
          <w:color w:val="193339"/>
          <w:sz w:val="27"/>
          <w:szCs w:val="27"/>
        </w:rPr>
        <w:t xml:space="preserve">Об утверждении плана </w:t>
      </w:r>
      <w:r w:rsidRPr="005D6A06">
        <w:rPr>
          <w:color w:val="193339"/>
          <w:sz w:val="27"/>
          <w:szCs w:val="27"/>
        </w:rPr>
        <w:t>эвакуации</w:t>
      </w:r>
      <w:r w:rsidRPr="005D6A06">
        <w:rPr>
          <w:color w:val="193339"/>
          <w:sz w:val="27"/>
          <w:szCs w:val="27"/>
        </w:rPr>
        <w:t xml:space="preserve"> </w:t>
      </w:r>
      <w:r w:rsidR="00554906" w:rsidRPr="005D6A06">
        <w:rPr>
          <w:color w:val="193339"/>
          <w:sz w:val="27"/>
          <w:szCs w:val="27"/>
        </w:rPr>
        <w:t>населения,</w:t>
      </w:r>
      <w:r w:rsidR="005D6A06" w:rsidRPr="005D6A06">
        <w:rPr>
          <w:color w:val="193339"/>
          <w:sz w:val="27"/>
          <w:szCs w:val="27"/>
        </w:rPr>
        <w:t xml:space="preserve"> </w:t>
      </w:r>
      <w:proofErr w:type="gramStart"/>
      <w:r w:rsidR="005D6A06" w:rsidRPr="005D6A06">
        <w:rPr>
          <w:color w:val="193339"/>
          <w:sz w:val="27"/>
          <w:szCs w:val="27"/>
        </w:rPr>
        <w:t>материальных</w:t>
      </w:r>
      <w:proofErr w:type="gramEnd"/>
    </w:p>
    <w:p w:rsidR="00881271" w:rsidRDefault="0012364A" w:rsidP="0012364A">
      <w:pPr>
        <w:pStyle w:val="a3"/>
        <w:shd w:val="clear" w:color="auto" w:fill="FFFFFF"/>
        <w:spacing w:before="0" w:beforeAutospacing="0" w:after="0" w:afterAutospacing="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 xml:space="preserve"> культурных </w:t>
      </w:r>
      <w:r w:rsidR="00554906" w:rsidRPr="005D6A06">
        <w:rPr>
          <w:color w:val="193339"/>
          <w:sz w:val="27"/>
          <w:szCs w:val="27"/>
        </w:rPr>
        <w:t>ценностей в безопасные</w:t>
      </w:r>
      <w:r w:rsidR="005D6A06">
        <w:rPr>
          <w:color w:val="193339"/>
          <w:sz w:val="27"/>
          <w:szCs w:val="27"/>
        </w:rPr>
        <w:t xml:space="preserve"> </w:t>
      </w:r>
      <w:r w:rsidR="005D6A06" w:rsidRPr="005D6A06">
        <w:rPr>
          <w:color w:val="193339"/>
          <w:sz w:val="27"/>
          <w:szCs w:val="27"/>
        </w:rPr>
        <w:t>районы и</w:t>
      </w:r>
      <w:r w:rsidR="00881271">
        <w:rPr>
          <w:color w:val="193339"/>
          <w:sz w:val="27"/>
          <w:szCs w:val="27"/>
        </w:rPr>
        <w:t xml:space="preserve"> </w:t>
      </w:r>
      <w:r w:rsidR="00554906" w:rsidRPr="005D6A06">
        <w:rPr>
          <w:color w:val="193339"/>
          <w:sz w:val="27"/>
          <w:szCs w:val="27"/>
        </w:rPr>
        <w:t>организации</w:t>
      </w:r>
    </w:p>
    <w:p w:rsidR="00881271" w:rsidRDefault="00554906" w:rsidP="0012364A">
      <w:pPr>
        <w:pStyle w:val="a3"/>
        <w:shd w:val="clear" w:color="auto" w:fill="FFFFFF"/>
        <w:spacing w:before="0" w:beforeAutospacing="0" w:after="0" w:afterAutospacing="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>первоочередного</w:t>
      </w:r>
      <w:r w:rsidR="0012364A" w:rsidRPr="005D6A06">
        <w:rPr>
          <w:color w:val="193339"/>
          <w:sz w:val="27"/>
          <w:szCs w:val="27"/>
        </w:rPr>
        <w:t xml:space="preserve"> </w:t>
      </w:r>
      <w:r w:rsidR="005D6A06" w:rsidRPr="005D6A06">
        <w:rPr>
          <w:color w:val="193339"/>
          <w:sz w:val="27"/>
          <w:szCs w:val="27"/>
        </w:rPr>
        <w:t>жизнеобеспечения</w:t>
      </w:r>
      <w:r w:rsidR="00881271">
        <w:rPr>
          <w:color w:val="193339"/>
          <w:sz w:val="27"/>
          <w:szCs w:val="27"/>
        </w:rPr>
        <w:t xml:space="preserve"> </w:t>
      </w:r>
      <w:r w:rsidR="00881271" w:rsidRPr="005D6A06">
        <w:rPr>
          <w:color w:val="193339"/>
          <w:sz w:val="27"/>
          <w:szCs w:val="27"/>
        </w:rPr>
        <w:t>при</w:t>
      </w:r>
      <w:r w:rsidR="00881271">
        <w:rPr>
          <w:color w:val="193339"/>
          <w:sz w:val="27"/>
          <w:szCs w:val="27"/>
        </w:rPr>
        <w:t xml:space="preserve"> </w:t>
      </w:r>
      <w:r w:rsidR="0012364A" w:rsidRPr="005D6A06">
        <w:rPr>
          <w:color w:val="193339"/>
          <w:sz w:val="27"/>
          <w:szCs w:val="27"/>
        </w:rPr>
        <w:t xml:space="preserve">возникновении </w:t>
      </w:r>
    </w:p>
    <w:p w:rsidR="00881271" w:rsidRDefault="0012364A" w:rsidP="0012364A">
      <w:pPr>
        <w:pStyle w:val="a3"/>
        <w:shd w:val="clear" w:color="auto" w:fill="FFFFFF"/>
        <w:spacing w:before="0" w:beforeAutospacing="0" w:after="0" w:afterAutospacing="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 xml:space="preserve">аварий на </w:t>
      </w:r>
      <w:r w:rsidR="005D6A06" w:rsidRPr="005D6A06">
        <w:rPr>
          <w:color w:val="193339"/>
          <w:sz w:val="27"/>
          <w:szCs w:val="27"/>
        </w:rPr>
        <w:t>объектах  теплоснабжения</w:t>
      </w:r>
      <w:r w:rsidR="00881271">
        <w:rPr>
          <w:color w:val="193339"/>
          <w:sz w:val="27"/>
          <w:szCs w:val="27"/>
        </w:rPr>
        <w:t xml:space="preserve"> </w:t>
      </w:r>
      <w:r w:rsidRPr="005D6A06">
        <w:rPr>
          <w:color w:val="193339"/>
          <w:sz w:val="27"/>
          <w:szCs w:val="27"/>
        </w:rPr>
        <w:t>в отопительн</w:t>
      </w:r>
      <w:r w:rsidR="00554906" w:rsidRPr="005D6A06">
        <w:rPr>
          <w:color w:val="193339"/>
          <w:sz w:val="27"/>
          <w:szCs w:val="27"/>
        </w:rPr>
        <w:t>ом</w:t>
      </w:r>
      <w:r w:rsidRPr="005D6A06">
        <w:rPr>
          <w:color w:val="193339"/>
          <w:sz w:val="27"/>
          <w:szCs w:val="27"/>
        </w:rPr>
        <w:t xml:space="preserve"> период</w:t>
      </w:r>
      <w:r w:rsidR="00554906" w:rsidRPr="005D6A06">
        <w:rPr>
          <w:color w:val="193339"/>
          <w:sz w:val="27"/>
          <w:szCs w:val="27"/>
        </w:rPr>
        <w:t>е</w:t>
      </w:r>
      <w:r w:rsidR="005D6A06">
        <w:rPr>
          <w:color w:val="193339"/>
          <w:sz w:val="27"/>
          <w:szCs w:val="27"/>
        </w:rPr>
        <w:t xml:space="preserve"> </w:t>
      </w:r>
    </w:p>
    <w:p w:rsidR="00881271" w:rsidRDefault="005D6A06" w:rsidP="0012364A">
      <w:pPr>
        <w:pStyle w:val="a3"/>
        <w:shd w:val="clear" w:color="auto" w:fill="FFFFFF"/>
        <w:spacing w:before="0" w:beforeAutospacing="0" w:after="0" w:afterAutospacing="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>2019-2020 года на территории</w:t>
      </w:r>
      <w:r w:rsidR="00881271">
        <w:rPr>
          <w:color w:val="193339"/>
          <w:sz w:val="27"/>
          <w:szCs w:val="27"/>
        </w:rPr>
        <w:t xml:space="preserve"> </w:t>
      </w:r>
      <w:r w:rsidR="0012364A" w:rsidRPr="005D6A06">
        <w:rPr>
          <w:color w:val="193339"/>
          <w:sz w:val="27"/>
          <w:szCs w:val="27"/>
        </w:rPr>
        <w:t xml:space="preserve">Новоигирминского городского </w:t>
      </w:r>
    </w:p>
    <w:p w:rsidR="0012364A" w:rsidRPr="005D6A06" w:rsidRDefault="0012364A" w:rsidP="0012364A">
      <w:pPr>
        <w:pStyle w:val="a3"/>
        <w:shd w:val="clear" w:color="auto" w:fill="FFFFFF"/>
        <w:spacing w:before="0" w:beforeAutospacing="0" w:after="0" w:afterAutospacing="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>поселения»</w:t>
      </w:r>
    </w:p>
    <w:p w:rsidR="0012364A" w:rsidRPr="005D6A06" w:rsidRDefault="0012364A" w:rsidP="0012364A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color w:val="193339"/>
          <w:sz w:val="27"/>
          <w:szCs w:val="27"/>
        </w:rPr>
      </w:pPr>
      <w:proofErr w:type="gramStart"/>
      <w:r w:rsidRPr="005D6A06">
        <w:rPr>
          <w:spacing w:val="2"/>
          <w:sz w:val="27"/>
          <w:szCs w:val="27"/>
        </w:rPr>
        <w:t>В соответствии с </w:t>
      </w:r>
      <w:hyperlink r:id="rId6" w:history="1">
        <w:r w:rsidRPr="005D6A06">
          <w:rPr>
            <w:rStyle w:val="a4"/>
            <w:color w:val="000000" w:themeColor="text1"/>
            <w:spacing w:val="2"/>
            <w:sz w:val="27"/>
            <w:szCs w:val="27"/>
          </w:rPr>
          <w:t>Федеральным законом от 06.10.2003 N 131-ФЗ "Об общих принципах организации местного самоуправления"</w:t>
        </w:r>
      </w:hyperlink>
      <w:r w:rsidRPr="005D6A06">
        <w:rPr>
          <w:color w:val="000000" w:themeColor="text1"/>
          <w:spacing w:val="2"/>
          <w:sz w:val="27"/>
          <w:szCs w:val="27"/>
        </w:rPr>
        <w:t>, </w:t>
      </w:r>
      <w:r w:rsidR="00554906" w:rsidRPr="005D6A06">
        <w:rPr>
          <w:sz w:val="27"/>
          <w:szCs w:val="27"/>
        </w:rPr>
        <w:t>в 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5D6A06">
        <w:rPr>
          <w:spacing w:val="2"/>
          <w:sz w:val="27"/>
          <w:szCs w:val="27"/>
        </w:rPr>
        <w:t>,</w:t>
      </w:r>
      <w:r w:rsidRPr="005D6A06">
        <w:rPr>
          <w:spacing w:val="2"/>
          <w:sz w:val="27"/>
          <w:szCs w:val="27"/>
        </w:rPr>
        <w:t xml:space="preserve"> </w:t>
      </w:r>
      <w:r w:rsidRPr="005D6A06">
        <w:rPr>
          <w:sz w:val="27"/>
          <w:szCs w:val="27"/>
        </w:rPr>
        <w:t xml:space="preserve">Уставом муниципального образования </w:t>
      </w:r>
      <w:r w:rsidRPr="005D6A06">
        <w:rPr>
          <w:bCs/>
          <w:sz w:val="27"/>
          <w:szCs w:val="27"/>
        </w:rPr>
        <w:t>«Новоигирминское городское поселение»</w:t>
      </w:r>
      <w:r w:rsidRPr="005D6A06">
        <w:rPr>
          <w:b/>
          <w:bCs/>
          <w:sz w:val="27"/>
          <w:szCs w:val="27"/>
        </w:rPr>
        <w:t xml:space="preserve"> </w:t>
      </w:r>
      <w:r w:rsidRPr="005D6A06">
        <w:rPr>
          <w:sz w:val="27"/>
          <w:szCs w:val="27"/>
        </w:rPr>
        <w:t>и структурой администрации МО,  в целях организации решения вопросов местного значения муниципального образования в области гражданской обороны, защиты населения</w:t>
      </w:r>
      <w:proofErr w:type="gramEnd"/>
      <w:r w:rsidRPr="005D6A06">
        <w:rPr>
          <w:sz w:val="27"/>
          <w:szCs w:val="27"/>
        </w:rPr>
        <w:t xml:space="preserve"> и территорий от чрезвычайных ситуаций</w:t>
      </w:r>
    </w:p>
    <w:p w:rsidR="0012364A" w:rsidRPr="005D6A06" w:rsidRDefault="0012364A" w:rsidP="0012364A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5D6A0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2364A" w:rsidRPr="005D6A06" w:rsidRDefault="0012364A" w:rsidP="001236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 xml:space="preserve">1. Утвердить план действий по </w:t>
      </w:r>
      <w:r w:rsidRPr="005D6A06">
        <w:rPr>
          <w:color w:val="193339"/>
          <w:sz w:val="27"/>
          <w:szCs w:val="27"/>
        </w:rPr>
        <w:t xml:space="preserve">эвакуации населения, материальных и культурных ценностей в безопасные районы и организации первоочередного жизнеобеспечения пострадавшего (эвакуированного) населения при возникновении аварий на объектах теплоснабжения в отопительном периоде 2019-2020 года </w:t>
      </w:r>
      <w:r w:rsidRPr="005D6A06">
        <w:rPr>
          <w:color w:val="193339"/>
          <w:sz w:val="27"/>
          <w:szCs w:val="27"/>
        </w:rPr>
        <w:t>на территории муниципального образования Новоигирминское городское поселение, (приложение).</w:t>
      </w:r>
    </w:p>
    <w:p w:rsidR="0012364A" w:rsidRPr="005D6A06" w:rsidRDefault="0012364A" w:rsidP="001236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193339"/>
          <w:sz w:val="27"/>
          <w:szCs w:val="27"/>
        </w:rPr>
      </w:pPr>
      <w:r w:rsidRPr="005D6A06">
        <w:rPr>
          <w:color w:val="193339"/>
          <w:sz w:val="27"/>
          <w:szCs w:val="27"/>
        </w:rPr>
        <w:t xml:space="preserve">2. </w:t>
      </w:r>
      <w:r w:rsidRPr="005D6A06">
        <w:rPr>
          <w:sz w:val="27"/>
          <w:szCs w:val="27"/>
        </w:rPr>
        <w:t xml:space="preserve">Настоящее постановление подлежит размещению  на  официальном сайте  администрации  Новоигирминского  городского   поселения                 </w:t>
      </w:r>
      <w:hyperlink r:id="rId7" w:history="1">
        <w:r w:rsidRPr="005D6A06">
          <w:rPr>
            <w:rStyle w:val="a4"/>
            <w:sz w:val="27"/>
            <w:szCs w:val="27"/>
            <w:lang w:val="en-US"/>
          </w:rPr>
          <w:t>http</w:t>
        </w:r>
        <w:r w:rsidRPr="005D6A06">
          <w:rPr>
            <w:rStyle w:val="a4"/>
            <w:sz w:val="27"/>
            <w:szCs w:val="27"/>
          </w:rPr>
          <w:t>://</w:t>
        </w:r>
        <w:r w:rsidRPr="005D6A06">
          <w:rPr>
            <w:rStyle w:val="a4"/>
            <w:sz w:val="27"/>
            <w:szCs w:val="27"/>
            <w:lang w:val="en-US"/>
          </w:rPr>
          <w:t>new</w:t>
        </w:r>
        <w:r w:rsidRPr="005D6A06">
          <w:rPr>
            <w:rStyle w:val="a4"/>
            <w:sz w:val="27"/>
            <w:szCs w:val="27"/>
          </w:rPr>
          <w:t>-</w:t>
        </w:r>
        <w:proofErr w:type="spellStart"/>
        <w:r w:rsidRPr="005D6A06">
          <w:rPr>
            <w:rStyle w:val="a4"/>
            <w:sz w:val="27"/>
            <w:szCs w:val="27"/>
            <w:lang w:val="en-US"/>
          </w:rPr>
          <w:t>igirma</w:t>
        </w:r>
        <w:proofErr w:type="spellEnd"/>
        <w:r w:rsidRPr="005D6A06">
          <w:rPr>
            <w:rStyle w:val="a4"/>
            <w:sz w:val="27"/>
            <w:szCs w:val="27"/>
          </w:rPr>
          <w:t>.</w:t>
        </w:r>
        <w:proofErr w:type="spellStart"/>
        <w:r w:rsidRPr="005D6A06">
          <w:rPr>
            <w:rStyle w:val="a4"/>
            <w:sz w:val="27"/>
            <w:szCs w:val="27"/>
            <w:lang w:val="en-US"/>
          </w:rPr>
          <w:t>irkobl</w:t>
        </w:r>
        <w:proofErr w:type="spellEnd"/>
        <w:r w:rsidRPr="005D6A06">
          <w:rPr>
            <w:rStyle w:val="a4"/>
            <w:sz w:val="27"/>
            <w:szCs w:val="27"/>
          </w:rPr>
          <w:t>.</w:t>
        </w:r>
        <w:proofErr w:type="spellStart"/>
        <w:r w:rsidRPr="005D6A06">
          <w:rPr>
            <w:rStyle w:val="a4"/>
            <w:sz w:val="27"/>
            <w:szCs w:val="27"/>
            <w:lang w:val="en-US"/>
          </w:rPr>
          <w:t>ru</w:t>
        </w:r>
        <w:proofErr w:type="spellEnd"/>
        <w:r w:rsidRPr="005D6A06">
          <w:rPr>
            <w:rStyle w:val="a4"/>
            <w:sz w:val="27"/>
            <w:szCs w:val="27"/>
          </w:rPr>
          <w:t>/</w:t>
        </w:r>
      </w:hyperlink>
      <w:r w:rsidRPr="005D6A06">
        <w:rPr>
          <w:sz w:val="27"/>
          <w:szCs w:val="27"/>
        </w:rPr>
        <w:t xml:space="preserve"> и   опубликованию в периодическом издании Думы и Администрации Новоигирминского городского поселения  «Игирминский вестник».</w:t>
      </w:r>
    </w:p>
    <w:p w:rsidR="0012364A" w:rsidRPr="005D6A06" w:rsidRDefault="0012364A" w:rsidP="0012364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6A0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5D6A0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D6A0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   собой.</w:t>
      </w:r>
    </w:p>
    <w:p w:rsidR="0012364A" w:rsidRPr="00881271" w:rsidRDefault="0012364A" w:rsidP="005D6A06">
      <w:pPr>
        <w:spacing w:after="0"/>
        <w:ind w:left="-284" w:firstLine="284"/>
        <w:rPr>
          <w:rFonts w:ascii="Times New Roman" w:hAnsi="Times New Roman" w:cs="Times New Roman"/>
          <w:b/>
          <w:sz w:val="27"/>
          <w:szCs w:val="27"/>
        </w:rPr>
      </w:pPr>
      <w:r w:rsidRPr="005D6A06">
        <w:rPr>
          <w:rFonts w:ascii="Times New Roman" w:hAnsi="Times New Roman" w:cs="Times New Roman"/>
          <w:b/>
          <w:sz w:val="27"/>
          <w:szCs w:val="27"/>
        </w:rPr>
        <w:t>Глава Новоигирминского</w:t>
      </w:r>
      <w:r w:rsidR="005D6A06" w:rsidRPr="005D6A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D6A06">
        <w:rPr>
          <w:rFonts w:ascii="Times New Roman" w:hAnsi="Times New Roman" w:cs="Times New Roman"/>
          <w:b/>
          <w:sz w:val="27"/>
          <w:szCs w:val="27"/>
        </w:rPr>
        <w:t xml:space="preserve">городского поселения       </w:t>
      </w:r>
      <w:r w:rsidR="005D6A06" w:rsidRPr="005D6A06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5D6A06" w:rsidRPr="005D6A06">
        <w:rPr>
          <w:rFonts w:ascii="Times New Roman" w:hAnsi="Times New Roman" w:cs="Times New Roman"/>
          <w:b/>
          <w:sz w:val="27"/>
          <w:szCs w:val="27"/>
        </w:rPr>
        <w:t>Сотников Н.И.</w:t>
      </w:r>
      <w:r w:rsidRPr="005D6A06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5D6A06" w:rsidRPr="005D6A06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Pr="00881271">
        <w:rPr>
          <w:rFonts w:ascii="Times New Roman" w:hAnsi="Times New Roman" w:cs="Times New Roman"/>
        </w:rPr>
        <w:t>Пянзина Л.А.</w:t>
      </w:r>
      <w:r w:rsidR="00554906" w:rsidRPr="00881271">
        <w:rPr>
          <w:rFonts w:ascii="Times New Roman" w:hAnsi="Times New Roman" w:cs="Times New Roman"/>
        </w:rPr>
        <w:t>, 62 521</w:t>
      </w:r>
      <w:r w:rsidRPr="00881271">
        <w:rPr>
          <w:rFonts w:ascii="Times New Roman" w:hAnsi="Times New Roman" w:cs="Times New Roman"/>
          <w:sz w:val="20"/>
          <w:szCs w:val="20"/>
        </w:rPr>
        <w:t xml:space="preserve">Рассылка: в дело, регистр, прокуратура, ЕДДС Нижнеилимского района отдел МХ администрации, </w:t>
      </w:r>
      <w:r w:rsidR="008812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71">
        <w:rPr>
          <w:rFonts w:ascii="Times New Roman" w:hAnsi="Times New Roman" w:cs="Times New Roman"/>
          <w:sz w:val="20"/>
          <w:szCs w:val="20"/>
        </w:rPr>
        <w:t>Муп</w:t>
      </w:r>
      <w:proofErr w:type="spellEnd"/>
      <w:r w:rsidRPr="00881271">
        <w:rPr>
          <w:rFonts w:ascii="Times New Roman" w:hAnsi="Times New Roman" w:cs="Times New Roman"/>
          <w:sz w:val="20"/>
          <w:szCs w:val="20"/>
        </w:rPr>
        <w:t xml:space="preserve"> «УК Игирма», ООО «Теплоисток», ОГБУЗ «Железногорская ЦРБ Новоигирминский филиал». </w:t>
      </w:r>
    </w:p>
    <w:p w:rsidR="0012364A" w:rsidRPr="00881271" w:rsidRDefault="00881271" w:rsidP="008812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12364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12364A">
        <w:rPr>
          <w:rFonts w:ascii="Times New Roman" w:hAnsi="Times New Roman" w:cs="Times New Roman"/>
        </w:rPr>
        <w:t xml:space="preserve">  </w:t>
      </w:r>
      <w:r w:rsidR="0012364A" w:rsidRPr="00C37064">
        <w:rPr>
          <w:rFonts w:ascii="Times New Roman" w:hAnsi="Times New Roman" w:cs="Times New Roman"/>
        </w:rPr>
        <w:t>Приложение № 1</w:t>
      </w:r>
    </w:p>
    <w:p w:rsidR="0012364A" w:rsidRPr="00C37064" w:rsidRDefault="0012364A" w:rsidP="0012364A">
      <w:pPr>
        <w:spacing w:after="0"/>
        <w:rPr>
          <w:rFonts w:ascii="Times New Roman" w:hAnsi="Times New Roman" w:cs="Times New Roman"/>
        </w:rPr>
      </w:pPr>
      <w:r w:rsidRPr="00C3706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3706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37064">
        <w:rPr>
          <w:rFonts w:ascii="Times New Roman" w:hAnsi="Times New Roman" w:cs="Times New Roman"/>
        </w:rPr>
        <w:t xml:space="preserve">к постановлению главы </w:t>
      </w:r>
    </w:p>
    <w:p w:rsidR="0012364A" w:rsidRPr="00C37064" w:rsidRDefault="0012364A" w:rsidP="0012364A">
      <w:pPr>
        <w:spacing w:after="0"/>
        <w:jc w:val="center"/>
        <w:rPr>
          <w:rFonts w:ascii="Times New Roman" w:hAnsi="Times New Roman" w:cs="Times New Roman"/>
        </w:rPr>
      </w:pPr>
      <w:r w:rsidRPr="00C3706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37064">
        <w:rPr>
          <w:rFonts w:ascii="Times New Roman" w:hAnsi="Times New Roman" w:cs="Times New Roman"/>
        </w:rPr>
        <w:t>Новоигирминского городского</w:t>
      </w:r>
    </w:p>
    <w:p w:rsidR="0012364A" w:rsidRPr="00C37064" w:rsidRDefault="0012364A" w:rsidP="0012364A">
      <w:pPr>
        <w:spacing w:after="0"/>
        <w:jc w:val="center"/>
        <w:rPr>
          <w:rFonts w:ascii="Times New Roman" w:hAnsi="Times New Roman" w:cs="Times New Roman"/>
        </w:rPr>
      </w:pPr>
      <w:r w:rsidRPr="00C3706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37064">
        <w:rPr>
          <w:rFonts w:ascii="Times New Roman" w:hAnsi="Times New Roman" w:cs="Times New Roman"/>
        </w:rPr>
        <w:t>поселения</w:t>
      </w:r>
    </w:p>
    <w:p w:rsidR="0012364A" w:rsidRPr="00C37064" w:rsidRDefault="0012364A" w:rsidP="0012364A">
      <w:pPr>
        <w:spacing w:after="0"/>
        <w:jc w:val="right"/>
        <w:rPr>
          <w:rFonts w:ascii="Times New Roman" w:hAnsi="Times New Roman" w:cs="Times New Roman"/>
        </w:rPr>
      </w:pPr>
      <w:r w:rsidRPr="00C37064">
        <w:rPr>
          <w:rFonts w:ascii="Times New Roman" w:hAnsi="Times New Roman" w:cs="Times New Roman"/>
        </w:rPr>
        <w:tab/>
        <w:t xml:space="preserve">      от « </w:t>
      </w:r>
      <w:r w:rsidR="008A6403">
        <w:rPr>
          <w:rFonts w:ascii="Times New Roman" w:hAnsi="Times New Roman" w:cs="Times New Roman"/>
        </w:rPr>
        <w:t>12</w:t>
      </w:r>
      <w:r w:rsidRPr="00C37064">
        <w:rPr>
          <w:rFonts w:ascii="Times New Roman" w:hAnsi="Times New Roman" w:cs="Times New Roman"/>
        </w:rPr>
        <w:t xml:space="preserve"> » сентября  2019</w:t>
      </w:r>
      <w:r>
        <w:rPr>
          <w:rFonts w:ascii="Times New Roman" w:hAnsi="Times New Roman" w:cs="Times New Roman"/>
        </w:rPr>
        <w:t xml:space="preserve"> </w:t>
      </w:r>
      <w:r w:rsidRPr="00C37064">
        <w:rPr>
          <w:rFonts w:ascii="Times New Roman" w:hAnsi="Times New Roman" w:cs="Times New Roman"/>
        </w:rPr>
        <w:t xml:space="preserve">года №  </w:t>
      </w:r>
      <w:r>
        <w:rPr>
          <w:rFonts w:ascii="Times New Roman" w:hAnsi="Times New Roman" w:cs="Times New Roman"/>
        </w:rPr>
        <w:t>5</w:t>
      </w:r>
      <w:r w:rsidR="008A6403">
        <w:rPr>
          <w:rFonts w:ascii="Times New Roman" w:hAnsi="Times New Roman" w:cs="Times New Roman"/>
        </w:rPr>
        <w:t>10</w:t>
      </w:r>
    </w:p>
    <w:p w:rsidR="0012364A" w:rsidRDefault="0012364A" w:rsidP="001236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3339"/>
          <w:sz w:val="28"/>
          <w:szCs w:val="28"/>
        </w:rPr>
      </w:pPr>
    </w:p>
    <w:p w:rsidR="00DA04F2" w:rsidRDefault="0012364A" w:rsidP="0012364A">
      <w:pPr>
        <w:jc w:val="center"/>
        <w:rPr>
          <w:rFonts w:ascii="Times New Roman" w:hAnsi="Times New Roman" w:cs="Times New Roman"/>
          <w:b/>
          <w:color w:val="193339"/>
          <w:sz w:val="28"/>
          <w:szCs w:val="28"/>
        </w:rPr>
      </w:pPr>
      <w:r w:rsidRPr="0012364A">
        <w:rPr>
          <w:rFonts w:ascii="Times New Roman" w:hAnsi="Times New Roman" w:cs="Times New Roman"/>
          <w:b/>
          <w:color w:val="193339"/>
          <w:sz w:val="28"/>
          <w:szCs w:val="28"/>
        </w:rPr>
        <w:t>П</w:t>
      </w:r>
      <w:r w:rsidRPr="0012364A">
        <w:rPr>
          <w:rFonts w:ascii="Times New Roman" w:hAnsi="Times New Roman" w:cs="Times New Roman"/>
          <w:b/>
          <w:color w:val="193339"/>
          <w:sz w:val="28"/>
          <w:szCs w:val="28"/>
        </w:rPr>
        <w:t>лан действий по эвакуации населения, материальных и культурных ценностей в безопасные районы и организации первоочередного жизнеобеспечения пострадавшего (эвакуированного) населения при возникновении аварий на объектах теплоснабжения в отопительном периоде 2019-2020 года на территории муниципального образования Новоигирминское городское поселение</w:t>
      </w:r>
      <w:r w:rsidR="008A6403">
        <w:rPr>
          <w:rFonts w:ascii="Times New Roman" w:hAnsi="Times New Roman" w:cs="Times New Roman"/>
          <w:b/>
          <w:color w:val="193339"/>
          <w:sz w:val="28"/>
          <w:szCs w:val="28"/>
        </w:rPr>
        <w:t>.</w:t>
      </w:r>
    </w:p>
    <w:p w:rsidR="008A6403" w:rsidRDefault="008A6403" w:rsidP="0012364A">
      <w:pPr>
        <w:jc w:val="center"/>
        <w:rPr>
          <w:rFonts w:ascii="Times New Roman" w:hAnsi="Times New Roman" w:cs="Times New Roman"/>
          <w:b/>
          <w:color w:val="193339"/>
          <w:sz w:val="28"/>
          <w:szCs w:val="28"/>
        </w:rPr>
      </w:pPr>
    </w:p>
    <w:p w:rsidR="008A6403" w:rsidRPr="007C24A9" w:rsidRDefault="008A6403" w:rsidP="00554906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действий </w:t>
      </w:r>
      <w:r w:rsidRPr="007C24A9">
        <w:rPr>
          <w:rFonts w:ascii="Times New Roman" w:hAnsi="Times New Roman" w:cs="Times New Roman"/>
          <w:color w:val="193339"/>
          <w:sz w:val="24"/>
          <w:szCs w:val="24"/>
        </w:rPr>
        <w:t>по эвакуации населения, материальных и культурных ценностей в безопасные районы и организации первоочередного жизнеобеспечения пострадавшего (эвакуированного) населения при возникновении аварий на объектах теплоснабжения в отопительном периоде 2019-2020 года на территории муниципального образования Новоигирминское городское поселение</w:t>
      </w:r>
      <w:r w:rsidRPr="007C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координации деятельности должностных лиц Администрации Новоигирминского  МО, ресурсоснабжающих организаций, управляющих компаний, товариществ собственников жилья, потребителей тепловой энергии при решении вопросов</w:t>
      </w:r>
      <w:proofErr w:type="gramEnd"/>
      <w:r w:rsidRPr="007C2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ликвидацией последствий аварийных ситуаций на объектах теплоснабжения  в Новоигирминском городском поселении.</w:t>
      </w:r>
    </w:p>
    <w:p w:rsidR="007C24A9" w:rsidRDefault="007C24A9" w:rsidP="00554906">
      <w:pPr>
        <w:pStyle w:val="BodyText2"/>
        <w:tabs>
          <w:tab w:val="left" w:pos="1080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1.2.1.</w:t>
      </w:r>
      <w:r>
        <w:rPr>
          <w:rFonts w:ascii="Times New Roman CYR" w:hAnsi="Times New Roman CYR"/>
          <w:b/>
          <w:sz w:val="24"/>
          <w:szCs w:val="24"/>
        </w:rPr>
        <w:t>Эвакуация</w:t>
      </w:r>
      <w:r>
        <w:rPr>
          <w:b/>
          <w:sz w:val="24"/>
          <w:szCs w:val="24"/>
        </w:rPr>
        <w:t xml:space="preserve"> населения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– отселение в мирное время (далее эвакуация) населения – комплекс мероприятий по организованному вывозу (выводу) населения из зон </w:t>
      </w:r>
      <w:r>
        <w:rPr>
          <w:rFonts w:ascii="Times New Roman CYR" w:hAnsi="Times New Roman CYR"/>
          <w:sz w:val="24"/>
          <w:szCs w:val="24"/>
        </w:rPr>
        <w:t>возникновения аварий</w:t>
      </w:r>
      <w:r>
        <w:rPr>
          <w:rFonts w:ascii="Times New Roman CYR" w:hAnsi="Times New Roman CYR"/>
          <w:sz w:val="24"/>
          <w:szCs w:val="24"/>
        </w:rPr>
        <w:t xml:space="preserve"> и его кратковременному размещению в заблаговременно подготовленных по условиям первоочередного жизнеобеспечения безопасных районах (местах).</w:t>
      </w:r>
    </w:p>
    <w:p w:rsidR="007C24A9" w:rsidRDefault="007C24A9" w:rsidP="00554906">
      <w:pPr>
        <w:pStyle w:val="BodyText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>
        <w:rPr>
          <w:b/>
          <w:sz w:val="24"/>
          <w:szCs w:val="24"/>
        </w:rPr>
        <w:t>Эвакуация материальных и культурных ценностей</w:t>
      </w:r>
      <w:r>
        <w:rPr>
          <w:sz w:val="24"/>
          <w:szCs w:val="24"/>
        </w:rPr>
        <w:t xml:space="preserve"> – это комплекс мероприятий по организованному вывозу всеми видами имеющегося транспорта  из зон </w:t>
      </w:r>
      <w:r>
        <w:rPr>
          <w:rFonts w:ascii="Times New Roman CYR" w:hAnsi="Times New Roman CYR"/>
          <w:sz w:val="24"/>
          <w:szCs w:val="24"/>
        </w:rPr>
        <w:t>возникновения аварий</w:t>
      </w:r>
      <w:r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размещению их в заблаговременно подготовленных </w:t>
      </w:r>
      <w:r>
        <w:rPr>
          <w:sz w:val="24"/>
          <w:szCs w:val="24"/>
        </w:rPr>
        <w:t>местах</w:t>
      </w:r>
      <w:r>
        <w:rPr>
          <w:sz w:val="24"/>
          <w:szCs w:val="24"/>
        </w:rPr>
        <w:t>.</w:t>
      </w:r>
    </w:p>
    <w:p w:rsidR="007C24A9" w:rsidRDefault="007C24A9" w:rsidP="00554906">
      <w:pPr>
        <w:pStyle w:val="a7"/>
        <w:ind w:firstLine="900"/>
        <w:jc w:val="both"/>
      </w:pPr>
      <w:r>
        <w:t>Эвакуации материальных и культурных ценностей подлежат:</w:t>
      </w:r>
      <w:r>
        <w:tab/>
      </w:r>
    </w:p>
    <w:p w:rsidR="007C24A9" w:rsidRDefault="007C24A9" w:rsidP="00554906">
      <w:pPr>
        <w:pStyle w:val="BodyTextIndent2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- музейные ценности (произведения искусства, уникальные экспонаты);</w:t>
      </w:r>
    </w:p>
    <w:p w:rsidR="007C24A9" w:rsidRDefault="007C24A9" w:rsidP="00554906">
      <w:pPr>
        <w:pStyle w:val="BodyTextIndent2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- архивные документы, включая страховой фонд документации;</w:t>
      </w:r>
    </w:p>
    <w:p w:rsidR="007C24A9" w:rsidRDefault="007C24A9" w:rsidP="00554906">
      <w:pPr>
        <w:pStyle w:val="BodyTextIndent2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- валютные запасы, запасы драгоценных металлов, ценные бумаги, деньги банков, банковские счета;</w:t>
      </w:r>
    </w:p>
    <w:p w:rsidR="007C24A9" w:rsidRDefault="007C24A9" w:rsidP="00554906">
      <w:pPr>
        <w:pStyle w:val="BodyTextIndent2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- производственные товары из магазинов, баз и других мест хранения;</w:t>
      </w:r>
    </w:p>
    <w:p w:rsidR="007C24A9" w:rsidRDefault="007C24A9" w:rsidP="00554906">
      <w:pPr>
        <w:tabs>
          <w:tab w:val="left" w:pos="720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-  медицинское имущество; </w:t>
      </w:r>
    </w:p>
    <w:p w:rsidR="007C24A9" w:rsidRPr="007C24A9" w:rsidRDefault="007C24A9" w:rsidP="005549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24A9">
        <w:rPr>
          <w:rFonts w:ascii="Times New Roman" w:hAnsi="Times New Roman" w:cs="Times New Roman"/>
          <w:sz w:val="24"/>
          <w:szCs w:val="24"/>
        </w:rPr>
        <w:t xml:space="preserve">- другое имущество, необходимое для обеспечения жизнедеятельности </w:t>
      </w:r>
      <w:proofErr w:type="spellStart"/>
      <w:r w:rsidRPr="007C24A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C24A9">
        <w:rPr>
          <w:rFonts w:ascii="Times New Roman" w:hAnsi="Times New Roman" w:cs="Times New Roman"/>
          <w:sz w:val="24"/>
          <w:szCs w:val="24"/>
        </w:rPr>
        <w:t xml:space="preserve"> в  безопасных районах (имущество учебных заведений, детских дошкольных учреждений, научных учреждений, горюче-смазочные материалы, запасные инструменты и принадлежности, оборудование и другое имущество). </w:t>
      </w:r>
    </w:p>
    <w:p w:rsidR="007C24A9" w:rsidRDefault="007C24A9" w:rsidP="00554906">
      <w:pPr>
        <w:pStyle w:val="BodyText2"/>
        <w:tabs>
          <w:tab w:val="left" w:pos="900"/>
          <w:tab w:val="left" w:pos="1134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1.2.3.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b/>
          <w:sz w:val="24"/>
          <w:szCs w:val="24"/>
        </w:rPr>
        <w:t>Безопасный район</w:t>
      </w:r>
      <w:r>
        <w:rPr>
          <w:rFonts w:ascii="Times New Roman CYR" w:hAnsi="Times New Roman CYR"/>
          <w:sz w:val="24"/>
          <w:szCs w:val="24"/>
        </w:rPr>
        <w:t xml:space="preserve"> (место) – территория, находящаяся вне пределов зоны вероятной чрезвычайной ситуации, установленной для населенных пунктов, имеющих потенциально опасные объекты экономики и объекты иного назначения, подготовленный для размещения населения, эвакуируемого из зоны бедствия или зоны ЧС.</w:t>
      </w:r>
      <w:proofErr w:type="gramEnd"/>
    </w:p>
    <w:p w:rsidR="007C24A9" w:rsidRDefault="007C24A9" w:rsidP="00554906">
      <w:pPr>
        <w:pStyle w:val="BodyText2"/>
        <w:tabs>
          <w:tab w:val="left" w:pos="1080"/>
          <w:tab w:val="left" w:pos="144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1.2.3.</w:t>
      </w:r>
      <w:r>
        <w:rPr>
          <w:rFonts w:ascii="Times New Roman CYR" w:hAnsi="Times New Roman CYR"/>
          <w:b/>
          <w:sz w:val="24"/>
          <w:szCs w:val="24"/>
        </w:rPr>
        <w:t>Жизнеобеспечение населения</w:t>
      </w:r>
      <w:r>
        <w:rPr>
          <w:rFonts w:ascii="Times New Roman CYR" w:hAnsi="Times New Roman CYR"/>
          <w:sz w:val="24"/>
          <w:szCs w:val="24"/>
        </w:rPr>
        <w:t xml:space="preserve"> – комплекс экономических, организационных, инженерно-технических и социальных мероприятий.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1.3.Основные элементы жизнеобеспечения эвакуируемого населения: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- обеспечение жильем;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- обеспечение продуктами питания, водой, товарами первой необходимости, коммунально-бытовыми услугами;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- охрана общественного порядка;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- противопожарное обеспечение;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- медицинское обеспечение;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- инженерное обеспечение;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- материально-техническое обеспечение;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1.4.Эвакуация населения организуется, планируется и осуществляется по производственно-территориальному принципу.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1.5. Эвакуация проводится в два этапа:</w:t>
      </w:r>
    </w:p>
    <w:p w:rsidR="00D3361B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 1-й этап</w:t>
      </w:r>
      <w:r>
        <w:rPr>
          <w:rFonts w:ascii="Times New Roman CYR" w:hAnsi="Times New Roman CYR"/>
          <w:sz w:val="24"/>
          <w:szCs w:val="24"/>
        </w:rPr>
        <w:t>: эвакуация населения из зон ЧС на общественные площади (пункты временного размещения – ПВР), расположенные вне этих зон.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Под ПВР </w:t>
      </w:r>
      <w:r w:rsidR="00D3361B">
        <w:rPr>
          <w:rFonts w:ascii="Times New Roman CYR" w:hAnsi="Times New Roman CYR"/>
          <w:sz w:val="24"/>
          <w:szCs w:val="24"/>
        </w:rPr>
        <w:t xml:space="preserve">в Новоигирминском городском поселении </w:t>
      </w:r>
      <w:r>
        <w:rPr>
          <w:rFonts w:ascii="Times New Roman CYR" w:hAnsi="Times New Roman CYR"/>
          <w:sz w:val="24"/>
          <w:szCs w:val="24"/>
        </w:rPr>
        <w:t xml:space="preserve">используются, учебные заведения, </w:t>
      </w:r>
      <w:r w:rsidR="0028084C">
        <w:rPr>
          <w:rFonts w:ascii="Times New Roman CYR" w:hAnsi="Times New Roman CYR"/>
          <w:sz w:val="24"/>
          <w:szCs w:val="24"/>
        </w:rPr>
        <w:t>МУК «ГДК Прометей», детские сады</w:t>
      </w:r>
      <w:r>
        <w:rPr>
          <w:rFonts w:ascii="Times New Roman CYR" w:hAnsi="Times New Roman CYR"/>
          <w:sz w:val="24"/>
          <w:szCs w:val="24"/>
        </w:rPr>
        <w:t>.</w:t>
      </w:r>
    </w:p>
    <w:p w:rsidR="00D3361B" w:rsidRDefault="00D3361B" w:rsidP="00554906">
      <w:pPr>
        <w:ind w:firstLine="900"/>
        <w:jc w:val="both"/>
        <w:rPr>
          <w:b/>
        </w:rPr>
      </w:pPr>
    </w:p>
    <w:p w:rsidR="007C24A9" w:rsidRPr="00D3361B" w:rsidRDefault="007C24A9" w:rsidP="0055490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3361B">
        <w:rPr>
          <w:rFonts w:ascii="Times New Roman" w:hAnsi="Times New Roman" w:cs="Times New Roman"/>
          <w:b/>
          <w:sz w:val="24"/>
          <w:szCs w:val="24"/>
        </w:rPr>
        <w:t>Состав администрации пункта временного размещения</w:t>
      </w:r>
      <w:r w:rsidRPr="00D3361B">
        <w:rPr>
          <w:rFonts w:ascii="Times New Roman" w:hAnsi="Times New Roman" w:cs="Times New Roman"/>
          <w:sz w:val="24"/>
          <w:szCs w:val="24"/>
        </w:rPr>
        <w:t>:</w:t>
      </w:r>
    </w:p>
    <w:p w:rsidR="007C24A9" w:rsidRDefault="007C24A9" w:rsidP="00554906">
      <w:pPr>
        <w:pStyle w:val="a7"/>
        <w:spacing w:after="0"/>
        <w:jc w:val="both"/>
      </w:pPr>
      <w:r>
        <w:t>- группа  приема  и  размещения  населения 5-6 человек в каждом здании пункта;</w:t>
      </w:r>
    </w:p>
    <w:p w:rsidR="007C24A9" w:rsidRDefault="007C24A9" w:rsidP="00554906">
      <w:pPr>
        <w:pStyle w:val="a7"/>
        <w:spacing w:after="0"/>
        <w:jc w:val="both"/>
      </w:pPr>
      <w:r>
        <w:t>- дежурные по столу справок - 2 чел.</w:t>
      </w:r>
      <w:proofErr w:type="gramStart"/>
      <w:r>
        <w:t xml:space="preserve"> ;</w:t>
      </w:r>
      <w:proofErr w:type="gramEnd"/>
    </w:p>
    <w:p w:rsidR="007C24A9" w:rsidRDefault="007C24A9" w:rsidP="00554906">
      <w:pPr>
        <w:pStyle w:val="a7"/>
        <w:spacing w:after="0"/>
        <w:jc w:val="both"/>
      </w:pPr>
      <w:r>
        <w:t>- дежурные по комнате матери и ребенка - 3 чел.</w:t>
      </w:r>
      <w:proofErr w:type="gramStart"/>
      <w:r>
        <w:t xml:space="preserve"> ;</w:t>
      </w:r>
      <w:proofErr w:type="gramEnd"/>
    </w:p>
    <w:p w:rsidR="007C24A9" w:rsidRDefault="007C24A9" w:rsidP="00554906">
      <w:pPr>
        <w:pStyle w:val="a7"/>
        <w:spacing w:after="0"/>
        <w:jc w:val="both"/>
      </w:pPr>
      <w:r>
        <w:t>- комендант - 1 чел.;</w:t>
      </w:r>
    </w:p>
    <w:p w:rsidR="007C24A9" w:rsidRDefault="007C24A9" w:rsidP="00554906">
      <w:pPr>
        <w:pStyle w:val="a7"/>
        <w:spacing w:after="0"/>
        <w:jc w:val="both"/>
      </w:pPr>
      <w:r>
        <w:t>- милиционеры - 2 чел.</w:t>
      </w:r>
      <w:r w:rsidR="0028084C">
        <w:t>;</w:t>
      </w:r>
      <w:r>
        <w:t xml:space="preserve"> </w:t>
      </w:r>
    </w:p>
    <w:p w:rsidR="007C24A9" w:rsidRDefault="0028084C" w:rsidP="00554906">
      <w:pPr>
        <w:pStyle w:val="a7"/>
        <w:spacing w:after="0"/>
        <w:jc w:val="both"/>
      </w:pPr>
      <w:r>
        <w:t xml:space="preserve">- </w:t>
      </w:r>
      <w:r w:rsidR="007C24A9">
        <w:t>врачи и медсестры - по плану учреждения здравоохранения муниципального образования:</w:t>
      </w:r>
    </w:p>
    <w:p w:rsidR="007C24A9" w:rsidRDefault="007C24A9" w:rsidP="00554906">
      <w:pPr>
        <w:pStyle w:val="a7"/>
        <w:spacing w:after="0"/>
        <w:jc w:val="both"/>
      </w:pPr>
      <w:r>
        <w:t>- представитель от службы торговли и питания;</w:t>
      </w:r>
    </w:p>
    <w:p w:rsidR="007C24A9" w:rsidRDefault="007C24A9" w:rsidP="00554906">
      <w:pPr>
        <w:pStyle w:val="a7"/>
        <w:spacing w:after="0"/>
        <w:jc w:val="both"/>
      </w:pPr>
      <w:r>
        <w:t>- пост РХН - 3 чел. (от базового предприятия).</w:t>
      </w:r>
    </w:p>
    <w:p w:rsidR="00D3361B" w:rsidRPr="00D3138E" w:rsidRDefault="00D3361B" w:rsidP="00554906">
      <w:pPr>
        <w:pStyle w:val="a7"/>
        <w:spacing w:after="0"/>
        <w:jc w:val="both"/>
      </w:pPr>
    </w:p>
    <w:p w:rsidR="007C24A9" w:rsidRPr="00D3138E" w:rsidRDefault="007C24A9" w:rsidP="00554906">
      <w:pPr>
        <w:pStyle w:val="BodyText2"/>
        <w:spacing w:line="240" w:lineRule="auto"/>
        <w:ind w:left="0"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2-ой этап</w:t>
      </w:r>
      <w:r>
        <w:rPr>
          <w:sz w:val="24"/>
          <w:szCs w:val="24"/>
        </w:rPr>
        <w:t xml:space="preserve">: при затяжном характере ЧС или невозможности возвращения в места постоянной дислокации проводится </w:t>
      </w:r>
      <w:r w:rsidR="002F469D">
        <w:rPr>
          <w:sz w:val="24"/>
          <w:szCs w:val="24"/>
        </w:rPr>
        <w:t xml:space="preserve">проживание длительное проживание </w:t>
      </w:r>
      <w:r>
        <w:rPr>
          <w:sz w:val="24"/>
          <w:szCs w:val="24"/>
        </w:rPr>
        <w:t xml:space="preserve"> населения </w:t>
      </w:r>
      <w:r w:rsidR="002F469D">
        <w:rPr>
          <w:sz w:val="24"/>
          <w:szCs w:val="24"/>
        </w:rPr>
        <w:t>в</w:t>
      </w:r>
      <w:r>
        <w:rPr>
          <w:sz w:val="24"/>
          <w:szCs w:val="24"/>
        </w:rPr>
        <w:t xml:space="preserve"> ПВР</w:t>
      </w:r>
      <w:r w:rsidRPr="00893473">
        <w:rPr>
          <w:sz w:val="24"/>
          <w:szCs w:val="24"/>
        </w:rPr>
        <w:t>.</w:t>
      </w:r>
    </w:p>
    <w:p w:rsidR="007C24A9" w:rsidRDefault="007C24A9" w:rsidP="00554906">
      <w:pPr>
        <w:pStyle w:val="BodyText2"/>
        <w:tabs>
          <w:tab w:val="left" w:pos="54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 случае возникновения ЧС проводится </w:t>
      </w:r>
      <w:r>
        <w:rPr>
          <w:rFonts w:ascii="Times New Roman CYR" w:hAnsi="Times New Roman CYR"/>
          <w:b/>
          <w:sz w:val="24"/>
          <w:szCs w:val="24"/>
        </w:rPr>
        <w:t>экстренная</w:t>
      </w:r>
      <w:r>
        <w:rPr>
          <w:rFonts w:ascii="Times New Roman CYR" w:hAnsi="Times New Roman CYR"/>
          <w:sz w:val="24"/>
          <w:szCs w:val="24"/>
        </w:rPr>
        <w:t xml:space="preserve"> (безотлагательная) эвакуация населения, материальных и культурных ценностей. Вывоз (вывод) населения из зоны ЧС может осуществляться при малом времени упреждения и в условиях воздействия на людей поражающих факторов источника ЧС.</w:t>
      </w:r>
    </w:p>
    <w:p w:rsidR="007C24A9" w:rsidRDefault="007C24A9" w:rsidP="00554906">
      <w:pPr>
        <w:pStyle w:val="BodyText2"/>
        <w:tabs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</w:t>
      </w:r>
      <w:r w:rsidR="0028084C">
        <w:rPr>
          <w:rFonts w:ascii="Times New Roman CYR" w:hAnsi="Times New Roman CYR"/>
          <w:sz w:val="24"/>
          <w:szCs w:val="24"/>
        </w:rPr>
        <w:t>6</w:t>
      </w:r>
      <w:r>
        <w:rPr>
          <w:rFonts w:ascii="Times New Roman CYR" w:hAnsi="Times New Roman CYR"/>
          <w:sz w:val="24"/>
          <w:szCs w:val="24"/>
        </w:rPr>
        <w:t>. Решение на проведение эвакуации населения в зависимости от масштаба ЧС принимается главами муниципальных образований, на территории которых возникла или прогнозируется ЧС.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</w:p>
    <w:p w:rsidR="007C24A9" w:rsidRPr="001D4E0C" w:rsidRDefault="003D5C08" w:rsidP="00554906">
      <w:pPr>
        <w:pStyle w:val="BodyText2"/>
        <w:tabs>
          <w:tab w:val="left" w:pos="720"/>
        </w:tabs>
        <w:spacing w:line="240" w:lineRule="auto"/>
        <w:ind w:left="36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2.</w:t>
      </w:r>
      <w:r w:rsidR="007C24A9" w:rsidRPr="001D4E0C">
        <w:rPr>
          <w:rFonts w:ascii="Times New Roman CYR" w:hAnsi="Times New Roman CYR"/>
          <w:b/>
          <w:sz w:val="24"/>
          <w:szCs w:val="24"/>
        </w:rPr>
        <w:t>Организация проведения эвакуационных мероприятий</w:t>
      </w:r>
    </w:p>
    <w:p w:rsidR="007C24A9" w:rsidRDefault="007C24A9" w:rsidP="00554906">
      <w:pPr>
        <w:pStyle w:val="BodyText2"/>
        <w:tabs>
          <w:tab w:val="left" w:pos="420"/>
          <w:tab w:val="left" w:pos="720"/>
        </w:tabs>
        <w:spacing w:line="240" w:lineRule="auto"/>
        <w:ind w:left="907" w:firstLine="900"/>
        <w:jc w:val="both"/>
        <w:rPr>
          <w:rFonts w:ascii="Times New Roman CYR" w:hAnsi="Times New Roman CYR"/>
          <w:b/>
          <w:sz w:val="24"/>
          <w:szCs w:val="24"/>
        </w:rPr>
      </w:pP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2.1. При получении достоверного прогноза возникновения </w:t>
      </w:r>
      <w:proofErr w:type="spellStart"/>
      <w:r>
        <w:rPr>
          <w:rFonts w:ascii="Times New Roman CYR" w:hAnsi="Times New Roman CYR"/>
          <w:sz w:val="24"/>
          <w:szCs w:val="24"/>
        </w:rPr>
        <w:t>ЧС</w:t>
      </w:r>
      <w:r w:rsidR="0028084C">
        <w:rPr>
          <w:rFonts w:ascii="Times New Roman CYR" w:hAnsi="Times New Roman CYR"/>
          <w:sz w:val="24"/>
          <w:szCs w:val="24"/>
        </w:rPr>
        <w:t>на</w:t>
      </w:r>
      <w:proofErr w:type="spellEnd"/>
      <w:r w:rsidR="0028084C">
        <w:rPr>
          <w:rFonts w:ascii="Times New Roman CYR" w:hAnsi="Times New Roman CYR"/>
          <w:sz w:val="24"/>
          <w:szCs w:val="24"/>
        </w:rPr>
        <w:t xml:space="preserve"> объектах теплоснабжения</w:t>
      </w:r>
      <w:r>
        <w:rPr>
          <w:rFonts w:ascii="Times New Roman CYR" w:hAnsi="Times New Roman CYR"/>
          <w:sz w:val="24"/>
          <w:szCs w:val="24"/>
        </w:rPr>
        <w:t xml:space="preserve"> организуются и проводятся мероприятия, цель которых заключается в создании благоприятных условий для организованного вывоза или вывода из зоны ЧС населения.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Подготовительные мероприятия:</w:t>
      </w:r>
    </w:p>
    <w:p w:rsidR="007C24A9" w:rsidRDefault="007C24A9" w:rsidP="00554906">
      <w:pPr>
        <w:pStyle w:val="BodyText2"/>
        <w:numPr>
          <w:ilvl w:val="12"/>
          <w:numId w:val="0"/>
        </w:numPr>
        <w:tabs>
          <w:tab w:val="left" w:pos="720"/>
        </w:tabs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приведение в готовность эвакуацион</w:t>
      </w:r>
      <w:r w:rsidR="0028084C">
        <w:rPr>
          <w:rFonts w:ascii="Times New Roman CYR" w:hAnsi="Times New Roman CYR"/>
          <w:sz w:val="24"/>
          <w:szCs w:val="24"/>
        </w:rPr>
        <w:t>ных комиссий, администрации ПВР</w:t>
      </w:r>
      <w:r>
        <w:rPr>
          <w:rFonts w:ascii="Times New Roman CYR" w:hAnsi="Times New Roman CYR"/>
          <w:sz w:val="24"/>
          <w:szCs w:val="24"/>
        </w:rPr>
        <w:t xml:space="preserve">         </w:t>
      </w:r>
      <w:r w:rsidR="0028084C">
        <w:rPr>
          <w:rFonts w:ascii="Times New Roman CYR" w:hAnsi="Times New Roman CYR"/>
          <w:sz w:val="24"/>
          <w:szCs w:val="24"/>
        </w:rPr>
        <w:t xml:space="preserve">и </w:t>
      </w:r>
      <w:r>
        <w:rPr>
          <w:rFonts w:ascii="Times New Roman CYR" w:hAnsi="Times New Roman CYR"/>
          <w:sz w:val="24"/>
          <w:szCs w:val="24"/>
        </w:rPr>
        <w:t>уточнение порядка их работы;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- уточнение численности населения, подлежащего эвакуации пешим порядком и транспортом;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- распределение транспортных средств; 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- подготовка маршрутов эвакуации, установка дорожных знаков и указателей;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- подготовка к развертыванию ПВР</w:t>
      </w:r>
      <w:r w:rsidR="0028084C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 пунктов посадки (высадки);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- проверка готов</w:t>
      </w:r>
      <w:r w:rsidR="0028084C">
        <w:rPr>
          <w:rFonts w:ascii="Times New Roman CYR" w:hAnsi="Times New Roman CYR"/>
          <w:sz w:val="24"/>
          <w:szCs w:val="24"/>
        </w:rPr>
        <w:t>ности систем оповещения и связи.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 получением сигнала на проведение эвакуации населения осуществляются следующие мероприятия: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оповещение председателей </w:t>
      </w:r>
      <w:proofErr w:type="spellStart"/>
      <w:r>
        <w:rPr>
          <w:rFonts w:ascii="Times New Roman CYR" w:hAnsi="Times New Roman CYR"/>
          <w:sz w:val="24"/>
          <w:szCs w:val="24"/>
        </w:rPr>
        <w:t>эвакокомиссий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предприятий и организаций, а также населения о начале и порядке проведения эвакуации;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развертывание и приведение в готовность </w:t>
      </w:r>
      <w:proofErr w:type="spellStart"/>
      <w:r>
        <w:rPr>
          <w:rFonts w:ascii="Times New Roman CYR" w:hAnsi="Times New Roman CYR"/>
          <w:sz w:val="24"/>
          <w:szCs w:val="24"/>
        </w:rPr>
        <w:t>эвакокомиссий</w:t>
      </w:r>
      <w:proofErr w:type="spellEnd"/>
      <w:r>
        <w:rPr>
          <w:rFonts w:ascii="Times New Roman CYR" w:hAnsi="Times New Roman CYR"/>
          <w:sz w:val="24"/>
          <w:szCs w:val="24"/>
        </w:rPr>
        <w:t>, ПВР;</w:t>
      </w:r>
    </w:p>
    <w:p w:rsidR="007C24A9" w:rsidRDefault="0028084C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сбор и подготовка к отправке </w:t>
      </w:r>
      <w:r w:rsidR="007C24A9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 в  ПВР</w:t>
      </w:r>
      <w:r w:rsidR="007C24A9">
        <w:rPr>
          <w:rFonts w:ascii="Times New Roman CYR" w:hAnsi="Times New Roman CYR"/>
          <w:sz w:val="24"/>
          <w:szCs w:val="24"/>
        </w:rPr>
        <w:t xml:space="preserve"> населения, материальных и культурных ценностей подлежащих эвакуации (отселению);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- подача транспортных сре</w:t>
      </w:r>
      <w:proofErr w:type="gramStart"/>
      <w:r>
        <w:rPr>
          <w:rFonts w:ascii="Times New Roman CYR" w:hAnsi="Times New Roman CYR"/>
          <w:sz w:val="24"/>
          <w:szCs w:val="24"/>
        </w:rPr>
        <w:t>дств к п</w:t>
      </w:r>
      <w:proofErr w:type="gramEnd"/>
      <w:r>
        <w:rPr>
          <w:rFonts w:ascii="Times New Roman CYR" w:hAnsi="Times New Roman CYR"/>
          <w:sz w:val="24"/>
          <w:szCs w:val="24"/>
        </w:rPr>
        <w:t>унктам посадки населения на транспорт;</w:t>
      </w:r>
    </w:p>
    <w:p w:rsidR="007C24A9" w:rsidRDefault="007C24A9" w:rsidP="00554906">
      <w:pPr>
        <w:pStyle w:val="BodyText2"/>
        <w:numPr>
          <w:ilvl w:val="12"/>
          <w:numId w:val="0"/>
        </w:numPr>
        <w:tabs>
          <w:tab w:val="left" w:pos="720"/>
        </w:tabs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</w:p>
    <w:p w:rsidR="007C24A9" w:rsidRPr="001D4E0C" w:rsidRDefault="003D5C08" w:rsidP="00554906">
      <w:pPr>
        <w:pStyle w:val="BodyText2"/>
        <w:tabs>
          <w:tab w:val="left" w:pos="720"/>
        </w:tabs>
        <w:spacing w:line="240" w:lineRule="auto"/>
        <w:ind w:left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3.</w:t>
      </w:r>
      <w:r w:rsidR="007C24A9" w:rsidRPr="001D4E0C">
        <w:rPr>
          <w:rFonts w:ascii="Times New Roman CYR" w:hAnsi="Times New Roman CYR"/>
          <w:b/>
          <w:sz w:val="24"/>
          <w:szCs w:val="24"/>
        </w:rPr>
        <w:t>Обеспечение эвакуационных мероприятий</w:t>
      </w:r>
    </w:p>
    <w:p w:rsidR="007C24A9" w:rsidRDefault="007C24A9" w:rsidP="00554906">
      <w:pPr>
        <w:pStyle w:val="BodyText2"/>
        <w:tabs>
          <w:tab w:val="left" w:pos="420"/>
          <w:tab w:val="left" w:pos="720"/>
        </w:tabs>
        <w:spacing w:line="240" w:lineRule="auto"/>
        <w:ind w:left="907" w:firstLine="900"/>
        <w:jc w:val="both"/>
        <w:rPr>
          <w:rFonts w:ascii="Times New Roman CYR" w:hAnsi="Times New Roman CYR"/>
          <w:b/>
          <w:sz w:val="24"/>
          <w:szCs w:val="24"/>
        </w:rPr>
      </w:pP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целях создания условий для организованного проведения эвакуации планируются мероприятия по следующим видам обеспечения</w:t>
      </w:r>
      <w:r>
        <w:rPr>
          <w:rFonts w:ascii="Times New Roman CYR" w:hAnsi="Times New Roman CYR"/>
          <w:b/>
          <w:sz w:val="24"/>
          <w:szCs w:val="24"/>
        </w:rPr>
        <w:t xml:space="preserve">: </w:t>
      </w:r>
      <w:r>
        <w:rPr>
          <w:rFonts w:ascii="Times New Roman CYR" w:hAnsi="Times New Roman CYR"/>
          <w:sz w:val="24"/>
          <w:szCs w:val="24"/>
        </w:rPr>
        <w:t>транспортному, медицинскому, охране общественного порядка, обеспечению безопасности дорожного движения, инженерному, материально-т</w:t>
      </w:r>
      <w:r w:rsidR="003D5C08">
        <w:rPr>
          <w:rFonts w:ascii="Times New Roman CYR" w:hAnsi="Times New Roman CYR"/>
          <w:sz w:val="24"/>
          <w:szCs w:val="24"/>
        </w:rPr>
        <w:t>ехническому, связи и оповещения</w:t>
      </w:r>
      <w:proofErr w:type="gramStart"/>
      <w:r w:rsidR="003D5C08">
        <w:rPr>
          <w:rFonts w:ascii="Times New Roman CYR" w:hAnsi="Times New Roman CYR"/>
          <w:sz w:val="24"/>
          <w:szCs w:val="24"/>
        </w:rPr>
        <w:t>.</w:t>
      </w:r>
      <w:r>
        <w:rPr>
          <w:rFonts w:ascii="Times New Roman CYR" w:hAnsi="Times New Roman CYR"/>
          <w:sz w:val="24"/>
          <w:szCs w:val="24"/>
        </w:rPr>
        <w:t>.</w:t>
      </w:r>
      <w:proofErr w:type="gramEnd"/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3.1. </w:t>
      </w:r>
      <w:r>
        <w:rPr>
          <w:rFonts w:ascii="Times New Roman CYR" w:hAnsi="Times New Roman CYR"/>
          <w:b/>
          <w:sz w:val="24"/>
          <w:szCs w:val="24"/>
        </w:rPr>
        <w:t xml:space="preserve">Транспортное обеспечение </w:t>
      </w:r>
      <w:r>
        <w:rPr>
          <w:rFonts w:ascii="Times New Roman CYR" w:hAnsi="Times New Roman CYR"/>
          <w:sz w:val="24"/>
          <w:szCs w:val="24"/>
        </w:rPr>
        <w:t xml:space="preserve">эвакуации населения, материальных и культурных ценностей из зон техногенных аварий и стихийных бедствий –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>
        <w:rPr>
          <w:rFonts w:ascii="Times New Roman CYR" w:hAnsi="Times New Roman CYR"/>
          <w:sz w:val="24"/>
          <w:szCs w:val="24"/>
        </w:rPr>
        <w:t>эвакоперевозок</w:t>
      </w:r>
      <w:proofErr w:type="spellEnd"/>
      <w:r>
        <w:rPr>
          <w:rFonts w:ascii="Times New Roman CYR" w:hAnsi="Times New Roman CYR"/>
          <w:sz w:val="24"/>
          <w:szCs w:val="24"/>
        </w:rPr>
        <w:t xml:space="preserve">. Проведение эвакуационных мероприятий требует наличия парка транспортных средств, возможности их привлечения к осуществлению </w:t>
      </w:r>
      <w:proofErr w:type="spellStart"/>
      <w:r>
        <w:rPr>
          <w:rFonts w:ascii="Times New Roman CYR" w:hAnsi="Times New Roman CYR"/>
          <w:sz w:val="24"/>
          <w:szCs w:val="24"/>
        </w:rPr>
        <w:t>эвакомероприятий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(в том числе и транспорта, находящегося в личном пользовании), максимального использования транспортных коммуникаций.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Работа общественного транспорта в ходе эвакуации населения предполагает различные варианты его возможного использования: 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  доставка населения от мест жительства к ПВР</w:t>
      </w:r>
      <w:proofErr w:type="gramStart"/>
      <w:r>
        <w:rPr>
          <w:rFonts w:ascii="Times New Roman CYR" w:hAnsi="Times New Roman CYR"/>
          <w:sz w:val="24"/>
          <w:szCs w:val="24"/>
        </w:rPr>
        <w:t>,;</w:t>
      </w:r>
      <w:proofErr w:type="gramEnd"/>
    </w:p>
    <w:p w:rsidR="007C24A9" w:rsidRDefault="007C24A9" w:rsidP="00554906">
      <w:pPr>
        <w:pStyle w:val="BodyText2"/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доставка от мест жительства до мест размещения;</w:t>
      </w:r>
    </w:p>
    <w:p w:rsidR="007C24A9" w:rsidRDefault="007C24A9" w:rsidP="00554906">
      <w:pPr>
        <w:pStyle w:val="BodyText2"/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вывоз (вывод) эвакуируемого населения, материальных и культурных ценностей из зоны ЧС в безопасные районы.</w:t>
      </w:r>
    </w:p>
    <w:p w:rsidR="007C24A9" w:rsidRDefault="007C24A9" w:rsidP="00554906">
      <w:pPr>
        <w:pStyle w:val="BodyText2"/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автосанитарные отряды, группы транспорта и транспорта, находящегося в личном пользовании граждан.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Автомобильные колонны формируются на основе автотранспортных предприятий общего пользования и автотранспорта объектов других отраслей экономики.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     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3.2. </w:t>
      </w:r>
      <w:r>
        <w:rPr>
          <w:rFonts w:ascii="Times New Roman CYR" w:hAnsi="Times New Roman CYR"/>
          <w:b/>
          <w:sz w:val="24"/>
          <w:szCs w:val="24"/>
        </w:rPr>
        <w:t>Медицинское обеспечение</w:t>
      </w:r>
      <w:r>
        <w:rPr>
          <w:rFonts w:ascii="Times New Roman CYR" w:hAnsi="Times New Roman CYR"/>
          <w:sz w:val="24"/>
          <w:szCs w:val="24"/>
        </w:rPr>
        <w:t xml:space="preserve"> эвакуации включает проведение органами здравоохранения организационных, лечебных санитарно-гигиенических и противоэпидемиологических мероприятий, направленных на охрану здоровья </w:t>
      </w:r>
      <w:r>
        <w:rPr>
          <w:rFonts w:ascii="Times New Roman CYR" w:hAnsi="Times New Roman CYR"/>
          <w:sz w:val="24"/>
          <w:szCs w:val="24"/>
        </w:rPr>
        <w:lastRenderedPageBreak/>
        <w:t>эвакуируемого населения, своевременное оказание медицинской помощи заболевшим и получившим травмы в ходе эвакуации, а также предупреждения возникновения и распространения массовых инфекционных заболеваний.</w:t>
      </w:r>
    </w:p>
    <w:p w:rsidR="007C24A9" w:rsidRDefault="007C24A9" w:rsidP="00554906">
      <w:pPr>
        <w:pStyle w:val="BodyText2"/>
        <w:tabs>
          <w:tab w:val="left" w:pos="1080"/>
          <w:tab w:val="left" w:pos="144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3.2.1.При проведении эвакуации осуществляются следующие мероприятия:</w:t>
      </w:r>
    </w:p>
    <w:p w:rsidR="007C24A9" w:rsidRDefault="007C24A9" w:rsidP="00554906">
      <w:pPr>
        <w:pStyle w:val="BodyText2"/>
        <w:tabs>
          <w:tab w:val="left" w:pos="1080"/>
          <w:tab w:val="left" w:pos="144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-   развертывание </w:t>
      </w:r>
      <w:r w:rsidR="003D5C08">
        <w:rPr>
          <w:rFonts w:ascii="Times New Roman CYR" w:hAnsi="Times New Roman CYR"/>
          <w:sz w:val="24"/>
          <w:szCs w:val="24"/>
        </w:rPr>
        <w:t xml:space="preserve">медицинских пунктов на ПВР, </w:t>
      </w:r>
      <w:r>
        <w:rPr>
          <w:rFonts w:ascii="Times New Roman CYR" w:hAnsi="Times New Roman CYR"/>
          <w:sz w:val="24"/>
          <w:szCs w:val="24"/>
        </w:rPr>
        <w:t xml:space="preserve">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организация обслуживания нетранспортабельных больных;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контроль санитарного состояния мест временного размещения и длительного проживания эвакуируемого населения;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7C24A9" w:rsidRDefault="007C24A9" w:rsidP="00554906">
      <w:pPr>
        <w:pStyle w:val="BodyText2"/>
        <w:tabs>
          <w:tab w:val="left" w:pos="1080"/>
          <w:tab w:val="left" w:pos="144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3.2.2. За своевременность развертывания медицинских пунктов на ПВР</w:t>
      </w:r>
      <w:r w:rsidR="003D5C08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непосредственную ответственность несут руководители конкретных лечебно-профилактических учреждений в соответствии с разработанными планами медицинского обеспечения.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3.3. </w:t>
      </w:r>
      <w:r>
        <w:rPr>
          <w:rFonts w:ascii="Times New Roman CYR" w:hAnsi="Times New Roman CYR"/>
          <w:b/>
          <w:sz w:val="24"/>
          <w:szCs w:val="24"/>
        </w:rPr>
        <w:t>Охрана общественного порядка и обеспечение безопасности дорожного движения</w:t>
      </w:r>
      <w:r>
        <w:rPr>
          <w:rFonts w:ascii="Times New Roman CYR" w:hAnsi="Times New Roman CYR"/>
          <w:sz w:val="24"/>
          <w:szCs w:val="24"/>
        </w:rPr>
        <w:t xml:space="preserve"> осуществляется органами  управления внутренних дел и  включает следующие мероприятия: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осуществление нарядами милиции пропускного режима (блокирование автомагистралей и пешеходных путей), предусматривающего пресечение проезда транспорта и прохода граждан, незанятых в проведении эвакуационных, спасательных и других неотложных мероприятий;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проведение выборочного контроля технического состояния транспортных средств, предназначенных для </w:t>
      </w:r>
      <w:proofErr w:type="spellStart"/>
      <w:r>
        <w:rPr>
          <w:rFonts w:ascii="Times New Roman CYR" w:hAnsi="Times New Roman CYR"/>
          <w:sz w:val="24"/>
          <w:szCs w:val="24"/>
        </w:rPr>
        <w:t>эвакоперевозок</w:t>
      </w:r>
      <w:proofErr w:type="spellEnd"/>
      <w:r>
        <w:rPr>
          <w:rFonts w:ascii="Times New Roman CYR" w:hAnsi="Times New Roman CYR"/>
          <w:sz w:val="24"/>
          <w:szCs w:val="24"/>
        </w:rPr>
        <w:t>;</w:t>
      </w:r>
    </w:p>
    <w:p w:rsidR="007C24A9" w:rsidRDefault="007C24A9" w:rsidP="00554906">
      <w:pPr>
        <w:pStyle w:val="BodyText2"/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охрана порядка и обеспечение безопасности на </w:t>
      </w:r>
      <w:proofErr w:type="spellStart"/>
      <w:r>
        <w:rPr>
          <w:rFonts w:ascii="Times New Roman CYR" w:hAnsi="Times New Roman CYR"/>
          <w:sz w:val="24"/>
          <w:szCs w:val="24"/>
        </w:rPr>
        <w:t>эвакообъектах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(ПВР, ПДП, пунктах посадки и высадки, железнодорожных станциях, речных портах, аэропортах и т.д.), маршрутах эвакуации в населенных пунктах и в местах размещения эвакуированного населения, предупреждение паники и дезинформационных слухов;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охрана объектов в установленном порядке на этот период;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регулирование дорожного движения на внутригородских и загородных маршрутах эвакуации;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сопровождение автоколонн с эвакуированным населением;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обеспечение установленной очередности перевозок по автомобильным дорогам и режима допуска транспорта в зоны ЧС;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борьба с преступностью в городах и населенных пунктах, на маршрутах эвакуации и в местах размещения;</w:t>
      </w:r>
    </w:p>
    <w:p w:rsidR="007C24A9" w:rsidRDefault="007C24A9" w:rsidP="00554906">
      <w:pPr>
        <w:pStyle w:val="BodyText2"/>
        <w:numPr>
          <w:ilvl w:val="0"/>
          <w:numId w:val="3"/>
        </w:numPr>
        <w:tabs>
          <w:tab w:val="left" w:pos="720"/>
        </w:tabs>
        <w:spacing w:line="240" w:lineRule="auto"/>
        <w:ind w:left="0"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организация регистрации в органах управления внутренних дел  эвакуированного населения и ведение адресно-справочной работы (создание банка данных о нахождении граждан, эвакуированных из зон ЧС).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3.4. </w:t>
      </w:r>
      <w:r>
        <w:rPr>
          <w:rFonts w:ascii="Times New Roman CYR" w:hAnsi="Times New Roman CYR"/>
          <w:b/>
          <w:sz w:val="24"/>
          <w:szCs w:val="24"/>
        </w:rPr>
        <w:t>Инженерное обеспечение</w:t>
      </w:r>
      <w:r>
        <w:rPr>
          <w:rFonts w:ascii="Times New Roman CYR" w:hAnsi="Times New Roman CYR"/>
          <w:sz w:val="24"/>
          <w:szCs w:val="24"/>
        </w:rPr>
        <w:t xml:space="preserve"> создает необходимые условия для эвакуации населения из зон ЧС путем обустройства объектов инженерной инфраструктурой в местах сбора </w:t>
      </w:r>
      <w:proofErr w:type="spellStart"/>
      <w:r>
        <w:rPr>
          <w:rFonts w:ascii="Times New Roman CYR" w:hAnsi="Times New Roman CYR"/>
          <w:sz w:val="24"/>
          <w:szCs w:val="24"/>
        </w:rPr>
        <w:t>эваконаселения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и в районах размещения. Инженерное обеспечение осуществляется инженерными службами муниципальных образований.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Характер и объемы выполняемых задач инженерного обеспечения зависят от условий обстановки, вида и масштаба эвакуации населения, наличия сил и средств.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Инженерное оборудование районов и размещение эвакуируемого населения включает:</w:t>
      </w:r>
    </w:p>
    <w:p w:rsidR="007C24A9" w:rsidRDefault="007C24A9" w:rsidP="00554906">
      <w:pPr>
        <w:pStyle w:val="BodyText2"/>
        <w:numPr>
          <w:ilvl w:val="12"/>
          <w:numId w:val="0"/>
        </w:numPr>
        <w:tabs>
          <w:tab w:val="left" w:pos="720"/>
        </w:tabs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- оборудование общественных зданий, сооружений и устрой</w:t>
      </w:r>
      <w:proofErr w:type="gramStart"/>
      <w:r>
        <w:rPr>
          <w:rFonts w:ascii="Times New Roman CYR" w:hAnsi="Times New Roman CYR"/>
          <w:sz w:val="24"/>
          <w:szCs w:val="24"/>
        </w:rPr>
        <w:t>ств вр</w:t>
      </w:r>
      <w:proofErr w:type="gramEnd"/>
      <w:r>
        <w:rPr>
          <w:rFonts w:ascii="Times New Roman CYR" w:hAnsi="Times New Roman CYR"/>
          <w:sz w:val="24"/>
          <w:szCs w:val="24"/>
        </w:rPr>
        <w:t>еменных сооружений для размещения эвакуируемых;</w:t>
      </w:r>
    </w:p>
    <w:p w:rsidR="007C24A9" w:rsidRDefault="007C24A9" w:rsidP="00554906">
      <w:pPr>
        <w:pStyle w:val="BodyText2"/>
        <w:numPr>
          <w:ilvl w:val="12"/>
          <w:numId w:val="0"/>
        </w:numPr>
        <w:tabs>
          <w:tab w:val="left" w:pos="720"/>
        </w:tabs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- 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7C24A9" w:rsidRDefault="007C24A9" w:rsidP="00554906">
      <w:pPr>
        <w:pStyle w:val="BodyText2"/>
        <w:numPr>
          <w:ilvl w:val="12"/>
          <w:numId w:val="0"/>
        </w:numPr>
        <w:tabs>
          <w:tab w:val="left" w:pos="720"/>
        </w:tabs>
        <w:spacing w:line="240" w:lineRule="auto"/>
        <w:ind w:firstLine="90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- оборудование пунктов водоснабжения.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3.5. </w:t>
      </w:r>
      <w:r>
        <w:rPr>
          <w:rFonts w:ascii="Times New Roman CYR" w:hAnsi="Times New Roman CYR"/>
          <w:b/>
          <w:sz w:val="24"/>
          <w:szCs w:val="24"/>
        </w:rPr>
        <w:t>Материально-техническое обеспечение</w:t>
      </w:r>
      <w:r>
        <w:rPr>
          <w:rFonts w:ascii="Times New Roman CYR" w:hAnsi="Times New Roman CYR"/>
          <w:sz w:val="24"/>
          <w:szCs w:val="24"/>
        </w:rPr>
        <w:t xml:space="preserve"> эвакуации заключается в организации технического обслуживания и ремонта транспортных сре</w:t>
      </w:r>
      <w:proofErr w:type="gramStart"/>
      <w:r>
        <w:rPr>
          <w:rFonts w:ascii="Times New Roman CYR" w:hAnsi="Times New Roman CYR"/>
          <w:sz w:val="24"/>
          <w:szCs w:val="24"/>
        </w:rPr>
        <w:t>дств в пр</w:t>
      </w:r>
      <w:proofErr w:type="gramEnd"/>
      <w:r>
        <w:rPr>
          <w:rFonts w:ascii="Times New Roman CYR" w:hAnsi="Times New Roman CYR"/>
          <w:sz w:val="24"/>
          <w:szCs w:val="24"/>
        </w:rPr>
        <w:t>оцессе эвакуации, снабжении горюче-смазочными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7C24A9" w:rsidRDefault="007C24A9" w:rsidP="00554906">
      <w:pPr>
        <w:pStyle w:val="BodyText2"/>
        <w:tabs>
          <w:tab w:val="left" w:pos="1080"/>
        </w:tabs>
        <w:spacing w:line="240" w:lineRule="auto"/>
        <w:ind w:left="0"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3.6. </w:t>
      </w:r>
      <w:r>
        <w:rPr>
          <w:rFonts w:ascii="Times New Roman CYR" w:hAnsi="Times New Roman CYR"/>
          <w:b/>
          <w:sz w:val="24"/>
          <w:szCs w:val="24"/>
        </w:rPr>
        <w:t xml:space="preserve">Обеспечение связи </w:t>
      </w:r>
      <w:r>
        <w:rPr>
          <w:rFonts w:ascii="Times New Roman CYR" w:hAnsi="Times New Roman CYR"/>
          <w:sz w:val="24"/>
          <w:szCs w:val="24"/>
        </w:rPr>
        <w:t xml:space="preserve">в период эвакуации заключается в оснащении </w:t>
      </w:r>
      <w:proofErr w:type="spellStart"/>
      <w:r>
        <w:rPr>
          <w:rFonts w:ascii="Times New Roman CYR" w:hAnsi="Times New Roman CYR"/>
          <w:sz w:val="24"/>
          <w:szCs w:val="24"/>
        </w:rPr>
        <w:t>ПВРорганов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управления </w:t>
      </w:r>
      <w:proofErr w:type="spellStart"/>
      <w:r>
        <w:rPr>
          <w:rFonts w:ascii="Times New Roman CYR" w:hAnsi="Times New Roman CYR"/>
          <w:sz w:val="24"/>
          <w:szCs w:val="24"/>
        </w:rPr>
        <w:t>эвакомероприятиями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7C24A9" w:rsidRDefault="007C24A9" w:rsidP="00554906">
      <w:pPr>
        <w:pStyle w:val="BodyText2"/>
        <w:numPr>
          <w:ilvl w:val="12"/>
          <w:numId w:val="0"/>
        </w:numPr>
        <w:spacing w:line="240" w:lineRule="auto"/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Особое значение имеет информация и инструктирование населения в ходе проведения </w:t>
      </w:r>
      <w:proofErr w:type="spellStart"/>
      <w:r>
        <w:rPr>
          <w:rFonts w:ascii="Times New Roman CYR" w:hAnsi="Times New Roman CYR"/>
          <w:sz w:val="24"/>
          <w:szCs w:val="24"/>
        </w:rPr>
        <w:t>эвакомероприятий</w:t>
      </w:r>
      <w:proofErr w:type="spellEnd"/>
      <w:r>
        <w:rPr>
          <w:rFonts w:ascii="Times New Roman CYR" w:hAnsi="Times New Roman CYR"/>
          <w:sz w:val="24"/>
          <w:szCs w:val="24"/>
        </w:rPr>
        <w:t>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5A308F" w:rsidRDefault="003D5C08" w:rsidP="00554906">
      <w:pPr>
        <w:spacing w:after="0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3D5C08">
        <w:rPr>
          <w:rFonts w:ascii="Times New Roman" w:hAnsi="Times New Roman" w:cs="Times New Roman"/>
        </w:rPr>
        <w:t>3.7. Обеспечение питания</w:t>
      </w:r>
      <w:r>
        <w:t xml:space="preserve"> </w:t>
      </w:r>
      <w:r>
        <w:rPr>
          <w:rFonts w:ascii="Times New Roman CYR" w:hAnsi="Times New Roman CYR"/>
          <w:sz w:val="24"/>
          <w:szCs w:val="24"/>
        </w:rPr>
        <w:t>в период эвакуации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 </w:t>
      </w:r>
      <w:r w:rsidR="005A308F">
        <w:rPr>
          <w:rFonts w:ascii="Times New Roman CYR" w:hAnsi="Times New Roman CYR"/>
          <w:sz w:val="24"/>
          <w:szCs w:val="24"/>
        </w:rPr>
        <w:t>.</w:t>
      </w:r>
      <w:proofErr w:type="gramEnd"/>
    </w:p>
    <w:p w:rsidR="005A308F" w:rsidRPr="005A308F" w:rsidRDefault="005A308F" w:rsidP="00554906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 важным фактором для сохранения и поддержания укрепления здоровья населения, пребывающего в ПВР.</w:t>
      </w:r>
    </w:p>
    <w:p w:rsidR="00554906" w:rsidRDefault="00D460BA" w:rsidP="00554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 Разработка режима питания населения возлагается на начальника ПВР, его заместителя и медицинскую </w:t>
      </w:r>
      <w:proofErr w:type="spellStart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proofErr w:type="gramStart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5A308F" w:rsidRPr="005A308F" w:rsidRDefault="00D460BA" w:rsidP="0055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(завтрак, обед и ужин) организуется в ПВР, где преобладает взрослое население (старше 18 лет).</w:t>
      </w:r>
    </w:p>
    <w:p w:rsidR="005A308F" w:rsidRPr="005A308F" w:rsidRDefault="00D460BA" w:rsidP="0055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пищи населением определяются начальником ПВР.</w:t>
      </w:r>
    </w:p>
    <w:p w:rsidR="005A308F" w:rsidRPr="005A308F" w:rsidRDefault="00D460BA" w:rsidP="0055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Промежутки между приемами пища не должны превышать 7 часов.</w:t>
      </w:r>
    </w:p>
    <w:p w:rsidR="005A308F" w:rsidRPr="005A308F" w:rsidRDefault="00D460BA" w:rsidP="0055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при установлении распорядка дня ПВР завтрак планируется после 1 часа с момента подъема, обед - в соответствии с распорядком дня, ужин - за 2 - 3 часа до отбоя.</w:t>
      </w:r>
    </w:p>
    <w:p w:rsidR="005A308F" w:rsidRPr="005A308F" w:rsidRDefault="00D460BA" w:rsidP="0055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Энергосодержание</w:t>
      </w:r>
      <w:proofErr w:type="spellEnd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5A308F" w:rsidRPr="005A308F" w:rsidRDefault="005A308F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 18 лет организуется четырехразовое питание за счет продуктов суточной нормы: завтрак, обед, полдник и ужин.</w:t>
      </w:r>
    </w:p>
    <w:p w:rsidR="005A308F" w:rsidRPr="005A308F" w:rsidRDefault="00D460BA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должен состоять из мясного или рыбного блюда с крупяным и овощным гарниром, хлеба, масла коровьего, сахара и чая.</w:t>
      </w:r>
    </w:p>
    <w:p w:rsidR="005A308F" w:rsidRPr="005A308F" w:rsidRDefault="00D460BA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5A308F" w:rsidRPr="005A308F" w:rsidRDefault="00D460BA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рекомендуется планировать из мясного или рыбного блюда с гарниром, молочной каши, хлеба, масла коровьего, сахара и чая.</w:t>
      </w:r>
    </w:p>
    <w:p w:rsidR="005A308F" w:rsidRPr="005A308F" w:rsidRDefault="00D460BA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  <w:proofErr w:type="gramEnd"/>
    </w:p>
    <w:p w:rsidR="00554906" w:rsidRDefault="005A308F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Раскладка продуктов составляется заместителем начальника ПВР совместно с начальником медицинской службы и инструктором-поваром (старшим поваром).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:rsidR="005A308F" w:rsidRPr="005A308F" w:rsidRDefault="005A308F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питания населения ПВР осуществляется начальником ПВР, его заместителем, начальниками медицинской и продовольственной служб.</w:t>
      </w:r>
    </w:p>
    <w:p w:rsidR="005A308F" w:rsidRPr="005A308F" w:rsidRDefault="00D460BA" w:rsidP="0055490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A308F" w:rsidRPr="005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8A6403" w:rsidRPr="0012364A" w:rsidRDefault="008A6403" w:rsidP="0055490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A6403" w:rsidRPr="0012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872"/>
    <w:multiLevelType w:val="singleLevel"/>
    <w:tmpl w:val="136EDD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24D0C1E"/>
    <w:multiLevelType w:val="multilevel"/>
    <w:tmpl w:val="151C3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287E"/>
    <w:multiLevelType w:val="multilevel"/>
    <w:tmpl w:val="2996EE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8171C7"/>
    <w:multiLevelType w:val="multilevel"/>
    <w:tmpl w:val="6164C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90140"/>
    <w:multiLevelType w:val="hybridMultilevel"/>
    <w:tmpl w:val="F8F68EF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9A"/>
    <w:rsid w:val="0012364A"/>
    <w:rsid w:val="0028084C"/>
    <w:rsid w:val="002F469D"/>
    <w:rsid w:val="003D5C08"/>
    <w:rsid w:val="00554906"/>
    <w:rsid w:val="005A308F"/>
    <w:rsid w:val="005D6A06"/>
    <w:rsid w:val="00684D09"/>
    <w:rsid w:val="006F74A1"/>
    <w:rsid w:val="007C24A9"/>
    <w:rsid w:val="00881271"/>
    <w:rsid w:val="00893473"/>
    <w:rsid w:val="008A6403"/>
    <w:rsid w:val="00D3361B"/>
    <w:rsid w:val="00D460BA"/>
    <w:rsid w:val="00DA04F2"/>
    <w:rsid w:val="00E50A9A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12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6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403"/>
    <w:rPr>
      <w:b/>
      <w:bCs/>
    </w:rPr>
  </w:style>
  <w:style w:type="paragraph" w:customStyle="1" w:styleId="BodyText2">
    <w:name w:val="Body Text 2"/>
    <w:basedOn w:val="a"/>
    <w:rsid w:val="00684D09"/>
    <w:pPr>
      <w:tabs>
        <w:tab w:val="left" w:pos="5670"/>
      </w:tabs>
      <w:spacing w:after="0" w:line="240" w:lineRule="atLeast"/>
      <w:ind w:left="46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4D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4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684D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C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12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6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403"/>
    <w:rPr>
      <w:b/>
      <w:bCs/>
    </w:rPr>
  </w:style>
  <w:style w:type="paragraph" w:customStyle="1" w:styleId="BodyText2">
    <w:name w:val="Body Text 2"/>
    <w:basedOn w:val="a"/>
    <w:rsid w:val="00684D09"/>
    <w:pPr>
      <w:tabs>
        <w:tab w:val="left" w:pos="5670"/>
      </w:tabs>
      <w:spacing w:after="0" w:line="240" w:lineRule="atLeast"/>
      <w:ind w:left="46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4D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4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684D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C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-igirma.irk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9</cp:revision>
  <dcterms:created xsi:type="dcterms:W3CDTF">2019-09-12T04:41:00Z</dcterms:created>
  <dcterms:modified xsi:type="dcterms:W3CDTF">2019-09-12T08:16:00Z</dcterms:modified>
</cp:coreProperties>
</file>